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E7" w:rsidRPr="004F3311" w:rsidRDefault="001E7FE7" w:rsidP="003F40F8">
      <w:pPr>
        <w:spacing w:after="0" w:line="240" w:lineRule="auto"/>
        <w:jc w:val="center"/>
        <w:rPr>
          <w:rFonts w:ascii="Times New Roman" w:hAnsi="Times New Roman" w:cs="Times New Roman"/>
          <w:sz w:val="24"/>
          <w:szCs w:val="24"/>
        </w:rPr>
      </w:pPr>
      <w:r w:rsidRPr="004F3311">
        <w:rPr>
          <w:rFonts w:ascii="Times New Roman" w:hAnsi="Times New Roman" w:cs="Times New Roman"/>
          <w:sz w:val="24"/>
          <w:szCs w:val="24"/>
        </w:rPr>
        <w:t>Daugavpils pilsētas domes iepirkumu komisija</w:t>
      </w:r>
    </w:p>
    <w:p w:rsidR="001E7FE7" w:rsidRPr="004F3311" w:rsidRDefault="001E7FE7" w:rsidP="003F40F8">
      <w:pPr>
        <w:spacing w:after="0" w:line="240" w:lineRule="auto"/>
        <w:jc w:val="center"/>
        <w:rPr>
          <w:rFonts w:ascii="Times New Roman" w:hAnsi="Times New Roman" w:cs="Times New Roman"/>
          <w:b/>
          <w:bCs/>
          <w:sz w:val="24"/>
          <w:szCs w:val="24"/>
        </w:rPr>
      </w:pPr>
      <w:r w:rsidRPr="004F3311">
        <w:rPr>
          <w:rFonts w:ascii="Times New Roman" w:hAnsi="Times New Roman" w:cs="Times New Roman"/>
          <w:b/>
          <w:bCs/>
          <w:sz w:val="24"/>
          <w:szCs w:val="24"/>
        </w:rPr>
        <w:t>““Smiltenes ielas divlīmeņu pārvada ar pievadiem būvniecība līdz Smilšu un Kauņu ielu krustojumam, Daugavpilī” KF projekta ietvaros (SAM 6.1.4.2.)”</w:t>
      </w:r>
    </w:p>
    <w:p w:rsidR="001E7FE7" w:rsidRPr="004F3311" w:rsidRDefault="001E7FE7" w:rsidP="003F40F8">
      <w:pPr>
        <w:spacing w:after="0" w:line="240" w:lineRule="auto"/>
        <w:jc w:val="center"/>
        <w:rPr>
          <w:rFonts w:ascii="Times New Roman" w:hAnsi="Times New Roman" w:cs="Times New Roman"/>
          <w:sz w:val="24"/>
          <w:szCs w:val="24"/>
        </w:rPr>
      </w:pPr>
      <w:r w:rsidRPr="004F3311">
        <w:rPr>
          <w:rFonts w:ascii="Times New Roman" w:hAnsi="Times New Roman" w:cs="Times New Roman"/>
          <w:sz w:val="24"/>
          <w:szCs w:val="24"/>
        </w:rPr>
        <w:t>identifikācijas numurs DPD 2016/175</w:t>
      </w:r>
    </w:p>
    <w:p w:rsidR="001E7FE7" w:rsidRPr="004F3311" w:rsidRDefault="001E7FE7" w:rsidP="003F40F8">
      <w:pPr>
        <w:spacing w:after="0" w:line="240" w:lineRule="auto"/>
        <w:jc w:val="center"/>
        <w:rPr>
          <w:rFonts w:ascii="Times New Roman" w:hAnsi="Times New Roman" w:cs="Times New Roman"/>
          <w:b/>
          <w:caps/>
          <w:sz w:val="24"/>
          <w:szCs w:val="24"/>
        </w:rPr>
      </w:pPr>
      <w:r w:rsidRPr="004F3311">
        <w:rPr>
          <w:rFonts w:ascii="Times New Roman" w:hAnsi="Times New Roman" w:cs="Times New Roman"/>
          <w:b/>
          <w:caps/>
          <w:sz w:val="24"/>
          <w:szCs w:val="24"/>
        </w:rPr>
        <w:t xml:space="preserve">Atbildes </w:t>
      </w:r>
    </w:p>
    <w:p w:rsidR="001E7FE7" w:rsidRPr="004F3311" w:rsidRDefault="001E7FE7" w:rsidP="003F40F8">
      <w:pPr>
        <w:spacing w:after="0" w:line="240" w:lineRule="auto"/>
        <w:jc w:val="center"/>
        <w:rPr>
          <w:rFonts w:ascii="Times New Roman" w:hAnsi="Times New Roman" w:cs="Times New Roman"/>
          <w:b/>
          <w:caps/>
          <w:sz w:val="24"/>
          <w:szCs w:val="24"/>
        </w:rPr>
      </w:pPr>
      <w:r w:rsidRPr="004F3311">
        <w:rPr>
          <w:rFonts w:ascii="Times New Roman" w:hAnsi="Times New Roman" w:cs="Times New Roman"/>
          <w:b/>
          <w:caps/>
          <w:sz w:val="24"/>
          <w:szCs w:val="24"/>
        </w:rPr>
        <w:t xml:space="preserve">uz piegādātāju jautājumiem </w:t>
      </w:r>
    </w:p>
    <w:p w:rsidR="001E7FE7" w:rsidRPr="004F3311" w:rsidRDefault="003E78F1" w:rsidP="003F40F8">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Nr.11</w:t>
      </w:r>
    </w:p>
    <w:p w:rsidR="001E7FE7" w:rsidRDefault="001E7FE7" w:rsidP="003F40F8">
      <w:pPr>
        <w:pStyle w:val="Default"/>
        <w:jc w:val="both"/>
        <w:rPr>
          <w:rFonts w:ascii="Times New Roman" w:hAnsi="Times New Roman" w:cs="Times New Roman"/>
          <w:color w:val="auto"/>
          <w:sz w:val="24"/>
          <w:szCs w:val="24"/>
          <w:lang w:val="lv-LV"/>
        </w:rPr>
      </w:pPr>
    </w:p>
    <w:p w:rsidR="00351552" w:rsidRPr="004F3311" w:rsidRDefault="00351552" w:rsidP="003F40F8">
      <w:pPr>
        <w:pStyle w:val="Default"/>
        <w:jc w:val="both"/>
        <w:rPr>
          <w:rFonts w:ascii="Times New Roman" w:hAnsi="Times New Roman" w:cs="Times New Roman"/>
          <w:color w:val="auto"/>
          <w:sz w:val="24"/>
          <w:szCs w:val="24"/>
          <w:lang w:val="lv-LV"/>
        </w:rPr>
      </w:pPr>
    </w:p>
    <w:p w:rsidR="00351552" w:rsidRPr="00351552" w:rsidRDefault="00351552" w:rsidP="00351552">
      <w:pPr>
        <w:spacing w:after="0" w:line="240" w:lineRule="auto"/>
        <w:jc w:val="both"/>
        <w:rPr>
          <w:rFonts w:ascii="Times New Roman" w:hAnsi="Times New Roman" w:cs="Times New Roman"/>
          <w:i/>
          <w:sz w:val="24"/>
          <w:szCs w:val="24"/>
        </w:rPr>
      </w:pPr>
      <w:r w:rsidRPr="00351552">
        <w:rPr>
          <w:rFonts w:ascii="Times New Roman" w:hAnsi="Times New Roman" w:cs="Times New Roman"/>
          <w:i/>
          <w:sz w:val="24"/>
          <w:szCs w:val="24"/>
        </w:rPr>
        <w:t>11.1.jautājums</w:t>
      </w:r>
    </w:p>
    <w:p w:rsidR="00351552" w:rsidRPr="00351552" w:rsidRDefault="00351552" w:rsidP="00351552">
      <w:pPr>
        <w:spacing w:after="0" w:line="240" w:lineRule="auto"/>
        <w:jc w:val="both"/>
        <w:rPr>
          <w:rFonts w:ascii="Times New Roman" w:hAnsi="Times New Roman" w:cs="Times New Roman"/>
          <w:i/>
          <w:sz w:val="24"/>
          <w:szCs w:val="24"/>
        </w:rPr>
      </w:pPr>
      <w:r w:rsidRPr="00351552">
        <w:rPr>
          <w:rFonts w:ascii="Times New Roman" w:hAnsi="Times New Roman" w:cs="Times New Roman"/>
          <w:i/>
          <w:sz w:val="24"/>
          <w:szCs w:val="24"/>
        </w:rPr>
        <w:t>Saskaņa ar Nolikumu Pretendentam jāiesniedz izstrādātu Satiksmes organizācijas plāna koncepciju. Uzsveram, ka atbildot uz jautājumiem, lūdzu ņemt vērā, ka būvdarbi notiks apgrūtinātos darba apstākļos - dzelzceļa pārbūves tuvumā Satiksmes ielā (vienlaikus notiks būvdarbi pie satiksmes pārvada būvniecības un uz ielām tā pieejās). Jāņem vērā arī to, ka Atklāts konkurss ir sadalīts 2 iepirkuma daļas un Pretendenti, kas iesniegs savas Satiksmes organizācijas plāna koncepcijas savā starpā šobrīd nekomunicē, līdz ar to nepieciešams kopējais priekšstats par paredzamajiem ierobežojumiem pie Satiksmes organizācijas plāna koncepcijas izstrādes. Lai visiem Pretendentiem nodrošinātu vienlīdzīgus nosacījumus, lūdzu precizēt kādus ierobežojumus jāņem vērā izstrādājot Satiksmes organizācijas plāna koncepciju, piemēram:</w:t>
      </w:r>
    </w:p>
    <w:p w:rsidR="00351552" w:rsidRPr="00351552" w:rsidRDefault="00351552" w:rsidP="00351552">
      <w:pPr>
        <w:pStyle w:val="BodyTextIndent"/>
        <w:numPr>
          <w:ilvl w:val="0"/>
          <w:numId w:val="26"/>
        </w:numPr>
        <w:spacing w:after="0" w:line="240" w:lineRule="auto"/>
        <w:jc w:val="both"/>
        <w:rPr>
          <w:rFonts w:ascii="Times New Roman" w:hAnsi="Times New Roman" w:cs="Times New Roman"/>
          <w:i/>
          <w:sz w:val="24"/>
          <w:szCs w:val="24"/>
        </w:rPr>
      </w:pPr>
      <w:r w:rsidRPr="00351552">
        <w:rPr>
          <w:rFonts w:ascii="Times New Roman" w:hAnsi="Times New Roman" w:cs="Times New Roman"/>
          <w:i/>
          <w:sz w:val="24"/>
          <w:szCs w:val="24"/>
        </w:rPr>
        <w:t>Vai iespējams slēgt dzelzceļa pārbrauktuvi (Satiksmes iela) būvdarbu realizācijas laikā?</w:t>
      </w:r>
    </w:p>
    <w:p w:rsidR="00351552" w:rsidRPr="00351552" w:rsidRDefault="00351552" w:rsidP="00351552">
      <w:pPr>
        <w:pStyle w:val="BodyTextIndent"/>
        <w:numPr>
          <w:ilvl w:val="0"/>
          <w:numId w:val="26"/>
        </w:numPr>
        <w:spacing w:after="0" w:line="240" w:lineRule="auto"/>
        <w:jc w:val="both"/>
        <w:rPr>
          <w:rFonts w:ascii="Times New Roman" w:hAnsi="Times New Roman" w:cs="Times New Roman"/>
          <w:i/>
          <w:sz w:val="24"/>
          <w:szCs w:val="24"/>
        </w:rPr>
      </w:pPr>
      <w:r w:rsidRPr="00351552">
        <w:rPr>
          <w:rFonts w:ascii="Times New Roman" w:hAnsi="Times New Roman" w:cs="Times New Roman"/>
          <w:i/>
          <w:sz w:val="24"/>
          <w:szCs w:val="24"/>
        </w:rPr>
        <w:t>Vai iespējams slēgt Satiksmes ielu, Smiltenes ielu un Mālu ielu (rekonstruējamos posmos) būvdarbu realizācijas laikā?</w:t>
      </w:r>
    </w:p>
    <w:p w:rsidR="00351552" w:rsidRPr="00351552" w:rsidRDefault="00351552" w:rsidP="00351552">
      <w:pPr>
        <w:pStyle w:val="BodyTextIndent"/>
        <w:numPr>
          <w:ilvl w:val="0"/>
          <w:numId w:val="26"/>
        </w:numPr>
        <w:spacing w:after="0" w:line="240" w:lineRule="auto"/>
        <w:jc w:val="both"/>
        <w:rPr>
          <w:rFonts w:ascii="Times New Roman" w:hAnsi="Times New Roman" w:cs="Times New Roman"/>
          <w:i/>
          <w:sz w:val="24"/>
          <w:szCs w:val="24"/>
        </w:rPr>
      </w:pPr>
      <w:r w:rsidRPr="00351552">
        <w:rPr>
          <w:rFonts w:ascii="Times New Roman" w:hAnsi="Times New Roman" w:cs="Times New Roman"/>
          <w:i/>
          <w:sz w:val="24"/>
          <w:szCs w:val="24"/>
        </w:rPr>
        <w:t>Slēdzot posmus, kas minēti 1. un 2. jautājumā, lūdzam precizēt kādas ielas apbraucamajiem ceļiem iespējams izmantot sastādot Satiksmes organizācijas plāna koncepciju?</w:t>
      </w:r>
    </w:p>
    <w:p w:rsidR="00351552" w:rsidRPr="00351552" w:rsidRDefault="00351552" w:rsidP="00351552">
      <w:pPr>
        <w:pStyle w:val="BodyTextIndent"/>
        <w:numPr>
          <w:ilvl w:val="0"/>
          <w:numId w:val="26"/>
        </w:numPr>
        <w:spacing w:after="0" w:line="240" w:lineRule="auto"/>
        <w:jc w:val="both"/>
        <w:rPr>
          <w:rFonts w:ascii="Times New Roman" w:hAnsi="Times New Roman" w:cs="Times New Roman"/>
          <w:i/>
          <w:sz w:val="24"/>
          <w:szCs w:val="24"/>
        </w:rPr>
      </w:pPr>
      <w:r w:rsidRPr="00351552">
        <w:rPr>
          <w:rFonts w:ascii="Times New Roman" w:hAnsi="Times New Roman" w:cs="Times New Roman"/>
          <w:i/>
          <w:sz w:val="24"/>
          <w:szCs w:val="24"/>
        </w:rPr>
        <w:t>Vai jānodrošina autobusu satiksmi?</w:t>
      </w:r>
    </w:p>
    <w:p w:rsidR="00351552" w:rsidRPr="00351552" w:rsidRDefault="00351552" w:rsidP="00351552">
      <w:pPr>
        <w:pStyle w:val="BodyTextIndent"/>
        <w:numPr>
          <w:ilvl w:val="0"/>
          <w:numId w:val="26"/>
        </w:numPr>
        <w:spacing w:after="0" w:line="240" w:lineRule="auto"/>
        <w:jc w:val="both"/>
        <w:rPr>
          <w:rFonts w:ascii="Times New Roman" w:hAnsi="Times New Roman" w:cs="Times New Roman"/>
          <w:i/>
          <w:sz w:val="24"/>
          <w:szCs w:val="24"/>
        </w:rPr>
      </w:pPr>
      <w:r w:rsidRPr="00351552">
        <w:rPr>
          <w:rFonts w:ascii="Times New Roman" w:hAnsi="Times New Roman" w:cs="Times New Roman"/>
          <w:i/>
          <w:sz w:val="24"/>
          <w:szCs w:val="24"/>
        </w:rPr>
        <w:t xml:space="preserve">Vai jānodrošina </w:t>
      </w:r>
      <w:proofErr w:type="spellStart"/>
      <w:r w:rsidRPr="00351552">
        <w:rPr>
          <w:rFonts w:ascii="Times New Roman" w:hAnsi="Times New Roman" w:cs="Times New Roman"/>
          <w:i/>
          <w:sz w:val="24"/>
          <w:szCs w:val="24"/>
        </w:rPr>
        <w:t>spectransporta</w:t>
      </w:r>
      <w:proofErr w:type="spellEnd"/>
      <w:r w:rsidRPr="00351552">
        <w:rPr>
          <w:rFonts w:ascii="Times New Roman" w:hAnsi="Times New Roman" w:cs="Times New Roman"/>
          <w:i/>
          <w:sz w:val="24"/>
          <w:szCs w:val="24"/>
        </w:rPr>
        <w:t xml:space="preserve"> (neatliekama medicīniska palīdzība, ugunsdzēsības un glābšanas dienests, policija, u.c.) satiksme?</w:t>
      </w:r>
    </w:p>
    <w:p w:rsidR="00351552" w:rsidRPr="00351552" w:rsidRDefault="00351552" w:rsidP="00351552">
      <w:pPr>
        <w:spacing w:after="0" w:line="240" w:lineRule="auto"/>
        <w:jc w:val="both"/>
        <w:rPr>
          <w:rFonts w:ascii="Times New Roman" w:hAnsi="Times New Roman" w:cs="Times New Roman"/>
          <w:b/>
          <w:sz w:val="24"/>
          <w:szCs w:val="24"/>
        </w:rPr>
      </w:pPr>
      <w:r w:rsidRPr="00351552">
        <w:rPr>
          <w:rFonts w:ascii="Times New Roman" w:hAnsi="Times New Roman" w:cs="Times New Roman"/>
          <w:b/>
          <w:sz w:val="24"/>
          <w:szCs w:val="24"/>
        </w:rPr>
        <w:t>11.1.atbilde.</w:t>
      </w:r>
    </w:p>
    <w:p w:rsidR="00351552" w:rsidRPr="00351552" w:rsidRDefault="00351552" w:rsidP="00351552">
      <w:pPr>
        <w:spacing w:after="0" w:line="240" w:lineRule="auto"/>
        <w:jc w:val="both"/>
        <w:rPr>
          <w:rFonts w:ascii="Times New Roman" w:hAnsi="Times New Roman" w:cs="Times New Roman"/>
          <w:sz w:val="24"/>
          <w:szCs w:val="24"/>
        </w:rPr>
      </w:pPr>
      <w:r w:rsidRPr="00351552">
        <w:rPr>
          <w:rFonts w:ascii="Times New Roman" w:hAnsi="Times New Roman" w:cs="Times New Roman"/>
          <w:sz w:val="24"/>
          <w:szCs w:val="24"/>
        </w:rPr>
        <w:t xml:space="preserve">Satiksmes organizācijas koncepcija iekļauj sevī visu ar satiksmes organizāciju saistītu problemātiku, t.sk. piegādātāja vēstulē minēto jautājumu </w:t>
      </w:r>
      <w:proofErr w:type="spellStart"/>
      <w:r w:rsidRPr="00351552">
        <w:rPr>
          <w:rFonts w:ascii="Times New Roman" w:hAnsi="Times New Roman" w:cs="Times New Roman"/>
          <w:sz w:val="24"/>
          <w:szCs w:val="24"/>
        </w:rPr>
        <w:t>izvērtējumu</w:t>
      </w:r>
      <w:proofErr w:type="spellEnd"/>
      <w:r w:rsidRPr="00351552">
        <w:rPr>
          <w:rFonts w:ascii="Times New Roman" w:hAnsi="Times New Roman" w:cs="Times New Roman"/>
          <w:sz w:val="24"/>
          <w:szCs w:val="24"/>
        </w:rPr>
        <w:t xml:space="preserve">, analīzi un pasākumus. Tieši tāpēc šī satiksmes organizācijas koncepcija ir iekļauta kā atsevišķais kritērijs. Sagaidām tieši no pretendentiem satiksmes analīzi, </w:t>
      </w:r>
      <w:proofErr w:type="spellStart"/>
      <w:r w:rsidRPr="00351552">
        <w:rPr>
          <w:rFonts w:ascii="Times New Roman" w:hAnsi="Times New Roman" w:cs="Times New Roman"/>
          <w:sz w:val="24"/>
          <w:szCs w:val="24"/>
        </w:rPr>
        <w:t>izvērtējumu</w:t>
      </w:r>
      <w:proofErr w:type="spellEnd"/>
      <w:r w:rsidRPr="00351552">
        <w:rPr>
          <w:rFonts w:ascii="Times New Roman" w:hAnsi="Times New Roman" w:cs="Times New Roman"/>
          <w:sz w:val="24"/>
          <w:szCs w:val="24"/>
        </w:rPr>
        <w:t>, prognozes un piedāvājumus, kā visdrošāk, visērtāk (priekš satiksmes dalībniekiem) un viskvalitatīvāk (būvniecības tehnoloģiju ziņā) organizēt satiksmi būvniecības laikā.</w:t>
      </w:r>
    </w:p>
    <w:p w:rsidR="00351552" w:rsidRDefault="00351552" w:rsidP="00351552">
      <w:pPr>
        <w:spacing w:after="0" w:line="240" w:lineRule="auto"/>
        <w:ind w:left="720"/>
        <w:jc w:val="right"/>
        <w:rPr>
          <w:rFonts w:ascii="Times New Roman" w:hAnsi="Times New Roman" w:cs="Times New Roman"/>
          <w:sz w:val="24"/>
          <w:szCs w:val="24"/>
        </w:rPr>
      </w:pPr>
    </w:p>
    <w:p w:rsidR="00351552" w:rsidRDefault="00351552" w:rsidP="00351552">
      <w:pPr>
        <w:spacing w:after="0" w:line="240" w:lineRule="auto"/>
        <w:ind w:left="720"/>
        <w:jc w:val="right"/>
        <w:rPr>
          <w:rFonts w:ascii="Times New Roman" w:hAnsi="Times New Roman" w:cs="Times New Roman"/>
          <w:sz w:val="24"/>
          <w:szCs w:val="24"/>
        </w:rPr>
      </w:pPr>
    </w:p>
    <w:p w:rsidR="001E7FE7" w:rsidRPr="004F3311" w:rsidRDefault="001E7FE7" w:rsidP="00351552">
      <w:pPr>
        <w:spacing w:after="0" w:line="240" w:lineRule="auto"/>
        <w:ind w:left="720"/>
        <w:jc w:val="right"/>
        <w:rPr>
          <w:rFonts w:ascii="Times New Roman" w:hAnsi="Times New Roman" w:cs="Times New Roman"/>
          <w:sz w:val="24"/>
          <w:szCs w:val="24"/>
        </w:rPr>
      </w:pPr>
      <w:bookmarkStart w:id="0" w:name="_GoBack"/>
      <w:bookmarkEnd w:id="0"/>
      <w:r w:rsidRPr="004F3311">
        <w:rPr>
          <w:rFonts w:ascii="Times New Roman" w:hAnsi="Times New Roman" w:cs="Times New Roman"/>
          <w:sz w:val="24"/>
          <w:szCs w:val="24"/>
        </w:rPr>
        <w:t>Iepirkumu komisija</w:t>
      </w:r>
    </w:p>
    <w:p w:rsidR="00D14D9B" w:rsidRPr="004F3311" w:rsidRDefault="00D14D9B" w:rsidP="00351552">
      <w:pPr>
        <w:spacing w:after="0" w:line="240" w:lineRule="auto"/>
        <w:ind w:left="720"/>
        <w:jc w:val="right"/>
        <w:rPr>
          <w:rFonts w:ascii="Times New Roman" w:hAnsi="Times New Roman" w:cs="Times New Roman"/>
          <w:sz w:val="24"/>
          <w:szCs w:val="24"/>
        </w:rPr>
      </w:pPr>
    </w:p>
    <w:p w:rsidR="009434A5" w:rsidRPr="004F3311" w:rsidRDefault="009434A5" w:rsidP="00351552">
      <w:pPr>
        <w:spacing w:after="0" w:line="240" w:lineRule="auto"/>
        <w:rPr>
          <w:rFonts w:ascii="Times New Roman" w:hAnsi="Times New Roman" w:cs="Times New Roman"/>
          <w:sz w:val="24"/>
          <w:szCs w:val="24"/>
        </w:rPr>
      </w:pPr>
    </w:p>
    <w:p w:rsidR="009434A5" w:rsidRPr="004F3311" w:rsidRDefault="009434A5" w:rsidP="003F40F8">
      <w:pPr>
        <w:spacing w:after="0" w:line="240" w:lineRule="auto"/>
        <w:rPr>
          <w:rFonts w:ascii="Times New Roman" w:hAnsi="Times New Roman" w:cs="Times New Roman"/>
          <w:sz w:val="24"/>
          <w:szCs w:val="24"/>
        </w:rPr>
      </w:pPr>
    </w:p>
    <w:p w:rsidR="009434A5" w:rsidRPr="004F3311" w:rsidRDefault="009434A5" w:rsidP="003F40F8">
      <w:pPr>
        <w:shd w:val="clear" w:color="auto" w:fill="FFFFFF"/>
        <w:tabs>
          <w:tab w:val="num" w:pos="540"/>
        </w:tabs>
        <w:spacing w:after="0" w:line="240" w:lineRule="auto"/>
        <w:jc w:val="both"/>
        <w:rPr>
          <w:rFonts w:ascii="Times New Roman" w:hAnsi="Times New Roman" w:cs="Times New Roman"/>
          <w:sz w:val="24"/>
          <w:szCs w:val="24"/>
        </w:rPr>
      </w:pPr>
    </w:p>
    <w:p w:rsidR="009434A5" w:rsidRPr="004F3311" w:rsidRDefault="009434A5" w:rsidP="003F40F8">
      <w:pPr>
        <w:shd w:val="clear" w:color="auto" w:fill="FFFFFF"/>
        <w:tabs>
          <w:tab w:val="num" w:pos="540"/>
        </w:tabs>
        <w:spacing w:after="0" w:line="240" w:lineRule="auto"/>
        <w:jc w:val="both"/>
        <w:rPr>
          <w:rFonts w:ascii="Times New Roman" w:hAnsi="Times New Roman" w:cs="Times New Roman"/>
          <w:sz w:val="24"/>
          <w:szCs w:val="24"/>
        </w:rPr>
      </w:pPr>
    </w:p>
    <w:p w:rsidR="009434A5" w:rsidRPr="004F3311" w:rsidRDefault="009434A5" w:rsidP="003F40F8">
      <w:pPr>
        <w:spacing w:after="0" w:line="240" w:lineRule="auto"/>
        <w:ind w:left="720"/>
        <w:jc w:val="right"/>
        <w:rPr>
          <w:rFonts w:ascii="Times New Roman" w:hAnsi="Times New Roman" w:cs="Times New Roman"/>
          <w:sz w:val="24"/>
          <w:szCs w:val="24"/>
        </w:rPr>
      </w:pPr>
    </w:p>
    <w:sectPr w:rsidR="009434A5" w:rsidRPr="004F3311" w:rsidSect="002A72BB">
      <w:footerReference w:type="default" r:id="rId8"/>
      <w:pgSz w:w="11906" w:h="16838"/>
      <w:pgMar w:top="993" w:right="1133"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A64" w:rsidRDefault="00F06A64" w:rsidP="009E1141">
      <w:pPr>
        <w:spacing w:after="0" w:line="240" w:lineRule="auto"/>
      </w:pPr>
      <w:r>
        <w:separator/>
      </w:r>
    </w:p>
  </w:endnote>
  <w:endnote w:type="continuationSeparator" w:id="0">
    <w:p w:rsidR="00F06A64" w:rsidRDefault="00F06A64" w:rsidP="009E1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141" w:rsidRDefault="009E1141">
    <w:pPr>
      <w:pStyle w:val="Footer"/>
      <w:jc w:val="center"/>
    </w:pPr>
  </w:p>
  <w:p w:rsidR="009E1141" w:rsidRDefault="009E11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A64" w:rsidRDefault="00F06A64" w:rsidP="009E1141">
      <w:pPr>
        <w:spacing w:after="0" w:line="240" w:lineRule="auto"/>
      </w:pPr>
      <w:r>
        <w:separator/>
      </w:r>
    </w:p>
  </w:footnote>
  <w:footnote w:type="continuationSeparator" w:id="0">
    <w:p w:rsidR="00F06A64" w:rsidRDefault="00F06A64" w:rsidP="009E1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51C"/>
    <w:multiLevelType w:val="multilevel"/>
    <w:tmpl w:val="CEBA3DA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AB57ED"/>
    <w:multiLevelType w:val="hybridMultilevel"/>
    <w:tmpl w:val="A344F416"/>
    <w:lvl w:ilvl="0" w:tplc="9506AA30">
      <w:start w:val="2"/>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CE707F"/>
    <w:multiLevelType w:val="hybridMultilevel"/>
    <w:tmpl w:val="FDF2BB7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BE879F6"/>
    <w:multiLevelType w:val="hybridMultilevel"/>
    <w:tmpl w:val="BED0D5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0390DF6"/>
    <w:multiLevelType w:val="hybridMultilevel"/>
    <w:tmpl w:val="007CD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4B0C0C"/>
    <w:multiLevelType w:val="hybridMultilevel"/>
    <w:tmpl w:val="03A4E912"/>
    <w:lvl w:ilvl="0" w:tplc="31C2702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6" w15:restartNumberingAfterBreak="0">
    <w:nsid w:val="144D023C"/>
    <w:multiLevelType w:val="multilevel"/>
    <w:tmpl w:val="E8CA127C"/>
    <w:lvl w:ilvl="0">
      <w:start w:val="1"/>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07A1311"/>
    <w:multiLevelType w:val="multilevel"/>
    <w:tmpl w:val="5D2835E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24C42E6"/>
    <w:multiLevelType w:val="hybridMultilevel"/>
    <w:tmpl w:val="418E6E28"/>
    <w:lvl w:ilvl="0" w:tplc="28DE26F8">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35A06DDC"/>
    <w:multiLevelType w:val="multilevel"/>
    <w:tmpl w:val="CEBCA81A"/>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rPr>
        <w:b w:val="0"/>
        <w:color w:val="auto"/>
      </w:rPr>
    </w:lvl>
    <w:lvl w:ilvl="2">
      <w:start w:val="1"/>
      <w:numFmt w:val="decimal"/>
      <w:lvlText w:val="%1.%2.%3."/>
      <w:lvlJc w:val="left"/>
      <w:pPr>
        <w:tabs>
          <w:tab w:val="num" w:pos="720"/>
        </w:tabs>
        <w:ind w:left="504" w:hanging="504"/>
      </w:pPr>
      <w:rPr>
        <w:rFonts w:ascii="Times New Roman" w:hAnsi="Times New Roman" w:cs="Times New Roman" w:hint="default"/>
        <w:b w:val="0"/>
        <w:sz w:val="24"/>
        <w:szCs w:val="24"/>
      </w:rPr>
    </w:lvl>
    <w:lvl w:ilvl="3">
      <w:start w:val="1"/>
      <w:numFmt w:val="decimal"/>
      <w:lvlText w:val="%1.%2.%3.%4."/>
      <w:lvlJc w:val="left"/>
      <w:pPr>
        <w:tabs>
          <w:tab w:val="num" w:pos="1571"/>
        </w:tabs>
        <w:ind w:left="1499" w:hanging="648"/>
      </w:pPr>
      <w:rPr>
        <w:rFonts w:ascii="Tahoma" w:hAnsi="Tahoma" w:cs="Tahoma" w:hint="default"/>
        <w:b w:val="0"/>
        <w:color w:val="000000"/>
        <w:sz w:val="20"/>
        <w:szCs w:val="20"/>
      </w:rPr>
    </w:lvl>
    <w:lvl w:ilvl="4">
      <w:start w:val="1"/>
      <w:numFmt w:val="decimal"/>
      <w:lvlText w:val="%1.%2.%3.%4.%5."/>
      <w:lvlJc w:val="left"/>
      <w:pPr>
        <w:tabs>
          <w:tab w:val="num" w:pos="2520"/>
        </w:tabs>
        <w:ind w:left="2232" w:hanging="792"/>
      </w:pPr>
    </w:lvl>
    <w:lvl w:ilvl="5">
      <w:start w:val="1"/>
      <w:numFmt w:val="bullet"/>
      <w:lvlText w:val=""/>
      <w:lvlJc w:val="left"/>
      <w:pPr>
        <w:tabs>
          <w:tab w:val="num" w:pos="2880"/>
        </w:tabs>
        <w:ind w:left="2736" w:hanging="936"/>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3DAC2615"/>
    <w:multiLevelType w:val="hybridMultilevel"/>
    <w:tmpl w:val="BB4247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F932B8A"/>
    <w:multiLevelType w:val="multilevel"/>
    <w:tmpl w:val="366ADC08"/>
    <w:lvl w:ilvl="0">
      <w:start w:val="9"/>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1617845"/>
    <w:multiLevelType w:val="hybridMultilevel"/>
    <w:tmpl w:val="6BFC10DA"/>
    <w:lvl w:ilvl="0" w:tplc="FACAE180">
      <w:start w:val="1"/>
      <w:numFmt w:val="bullet"/>
      <w:lvlText w:val="-"/>
      <w:lvlJc w:val="left"/>
      <w:pPr>
        <w:ind w:left="720" w:hanging="360"/>
      </w:pPr>
      <w:rPr>
        <w:rFonts w:ascii="Tahoma" w:eastAsia="Times New Roman" w:hAnsi="Tahoma" w:cs="Tahom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9317A9"/>
    <w:multiLevelType w:val="hybridMultilevel"/>
    <w:tmpl w:val="6004FDE6"/>
    <w:lvl w:ilvl="0" w:tplc="04966334">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43D630A3"/>
    <w:multiLevelType w:val="hybridMultilevel"/>
    <w:tmpl w:val="6B10E0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B331B27"/>
    <w:multiLevelType w:val="hybridMultilevel"/>
    <w:tmpl w:val="F816FD9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548E262B"/>
    <w:multiLevelType w:val="hybridMultilevel"/>
    <w:tmpl w:val="B4A4A4A4"/>
    <w:lvl w:ilvl="0" w:tplc="319A5DE0">
      <w:start w:val="2"/>
      <w:numFmt w:val="bullet"/>
      <w:lvlText w:val="-"/>
      <w:lvlJc w:val="left"/>
      <w:pPr>
        <w:ind w:left="1080" w:hanging="360"/>
      </w:pPr>
      <w:rPr>
        <w:rFonts w:ascii="Arial" w:eastAsiaTheme="minorHAnsi" w:hAnsi="Arial" w:cs="Aria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7" w15:restartNumberingAfterBreak="0">
    <w:nsid w:val="553B7B85"/>
    <w:multiLevelType w:val="singleLevel"/>
    <w:tmpl w:val="0164BFF6"/>
    <w:lvl w:ilvl="0">
      <w:start w:val="1"/>
      <w:numFmt w:val="decimal"/>
      <w:lvlText w:val="2.%1."/>
      <w:legacy w:legacy="1" w:legacySpace="0" w:legacyIndent="461"/>
      <w:lvlJc w:val="left"/>
      <w:rPr>
        <w:rFonts w:ascii="Times New Roman" w:hAnsi="Times New Roman" w:cs="Times New Roman" w:hint="default"/>
      </w:rPr>
    </w:lvl>
  </w:abstractNum>
  <w:abstractNum w:abstractNumId="18" w15:restartNumberingAfterBreak="0">
    <w:nsid w:val="59683D26"/>
    <w:multiLevelType w:val="hybridMultilevel"/>
    <w:tmpl w:val="DF741D38"/>
    <w:lvl w:ilvl="0" w:tplc="C44C1160">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9" w15:restartNumberingAfterBreak="0">
    <w:nsid w:val="6620178D"/>
    <w:multiLevelType w:val="multilevel"/>
    <w:tmpl w:val="5A980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BA741F4"/>
    <w:multiLevelType w:val="hybridMultilevel"/>
    <w:tmpl w:val="85487A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E9807E6"/>
    <w:multiLevelType w:val="hybridMultilevel"/>
    <w:tmpl w:val="AAE0F042"/>
    <w:lvl w:ilvl="0" w:tplc="D99A8C5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1510D74"/>
    <w:multiLevelType w:val="hybridMultilevel"/>
    <w:tmpl w:val="696A9596"/>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15:restartNumberingAfterBreak="0">
    <w:nsid w:val="77512E34"/>
    <w:multiLevelType w:val="hybridMultilevel"/>
    <w:tmpl w:val="53429F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3"/>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
    <w:abstractNumId w:val="8"/>
  </w:num>
  <w:num w:numId="6">
    <w:abstractNumId w:val="12"/>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20"/>
  </w:num>
  <w:num w:numId="14">
    <w:abstractNumId w:val="21"/>
  </w:num>
  <w:num w:numId="15">
    <w:abstractNumId w:val="22"/>
  </w:num>
  <w:num w:numId="16">
    <w:abstractNumId w:val="4"/>
  </w:num>
  <w:num w:numId="17">
    <w:abstractNumId w:val="23"/>
  </w:num>
  <w:num w:numId="18">
    <w:abstractNumId w:val="2"/>
  </w:num>
  <w:num w:numId="19">
    <w:abstractNumId w:val="2"/>
    <w:lvlOverride w:ilvl="0">
      <w:startOverride w:val="1"/>
    </w:lvlOverride>
    <w:lvlOverride w:ilvl="1">
      <w:startOverride w:val="5"/>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17"/>
  </w:num>
  <w:num w:numId="23">
    <w:abstractNumId w:val="19"/>
  </w:num>
  <w:num w:numId="24">
    <w:abstractNumId w:val="11"/>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8A"/>
    <w:rsid w:val="000409BD"/>
    <w:rsid w:val="000644B7"/>
    <w:rsid w:val="000875E6"/>
    <w:rsid w:val="00091E73"/>
    <w:rsid w:val="00094C03"/>
    <w:rsid w:val="000A3986"/>
    <w:rsid w:val="000B69BF"/>
    <w:rsid w:val="000C1A10"/>
    <w:rsid w:val="000C1EEF"/>
    <w:rsid w:val="000D00CC"/>
    <w:rsid w:val="000F56D1"/>
    <w:rsid w:val="0014060A"/>
    <w:rsid w:val="001B25D2"/>
    <w:rsid w:val="001C7773"/>
    <w:rsid w:val="001E7FE7"/>
    <w:rsid w:val="001F4313"/>
    <w:rsid w:val="001F75D8"/>
    <w:rsid w:val="00204918"/>
    <w:rsid w:val="002053FF"/>
    <w:rsid w:val="00224366"/>
    <w:rsid w:val="00257CA8"/>
    <w:rsid w:val="002640E7"/>
    <w:rsid w:val="00290D1C"/>
    <w:rsid w:val="002A63AD"/>
    <w:rsid w:val="002A72BB"/>
    <w:rsid w:val="002D26FC"/>
    <w:rsid w:val="002F00D6"/>
    <w:rsid w:val="002F0D90"/>
    <w:rsid w:val="00322929"/>
    <w:rsid w:val="00326DD6"/>
    <w:rsid w:val="00345B4B"/>
    <w:rsid w:val="00351552"/>
    <w:rsid w:val="00360878"/>
    <w:rsid w:val="00365D7A"/>
    <w:rsid w:val="003A4FC8"/>
    <w:rsid w:val="003C0D6A"/>
    <w:rsid w:val="003C5620"/>
    <w:rsid w:val="003E64B1"/>
    <w:rsid w:val="003E78F1"/>
    <w:rsid w:val="003F26F1"/>
    <w:rsid w:val="003F40F8"/>
    <w:rsid w:val="003F6AE3"/>
    <w:rsid w:val="00477461"/>
    <w:rsid w:val="00481515"/>
    <w:rsid w:val="0048157F"/>
    <w:rsid w:val="004B0263"/>
    <w:rsid w:val="004F3311"/>
    <w:rsid w:val="00567A40"/>
    <w:rsid w:val="00573FB6"/>
    <w:rsid w:val="005C128A"/>
    <w:rsid w:val="006118CE"/>
    <w:rsid w:val="00626E6A"/>
    <w:rsid w:val="00637406"/>
    <w:rsid w:val="0069330D"/>
    <w:rsid w:val="006C693D"/>
    <w:rsid w:val="006E0224"/>
    <w:rsid w:val="006E74F7"/>
    <w:rsid w:val="007036ED"/>
    <w:rsid w:val="00707F75"/>
    <w:rsid w:val="00765C7F"/>
    <w:rsid w:val="00777068"/>
    <w:rsid w:val="007804E9"/>
    <w:rsid w:val="00791962"/>
    <w:rsid w:val="007B4749"/>
    <w:rsid w:val="00804089"/>
    <w:rsid w:val="008301D1"/>
    <w:rsid w:val="00852DCA"/>
    <w:rsid w:val="008F6E41"/>
    <w:rsid w:val="00925F6F"/>
    <w:rsid w:val="009362E4"/>
    <w:rsid w:val="009434A5"/>
    <w:rsid w:val="00975AFB"/>
    <w:rsid w:val="009E1141"/>
    <w:rsid w:val="009F1F95"/>
    <w:rsid w:val="00A1516B"/>
    <w:rsid w:val="00A618B1"/>
    <w:rsid w:val="00AA7FF2"/>
    <w:rsid w:val="00AF0808"/>
    <w:rsid w:val="00B061DD"/>
    <w:rsid w:val="00B11542"/>
    <w:rsid w:val="00B27821"/>
    <w:rsid w:val="00B6331F"/>
    <w:rsid w:val="00B802D2"/>
    <w:rsid w:val="00B869FF"/>
    <w:rsid w:val="00B91830"/>
    <w:rsid w:val="00BA6D9E"/>
    <w:rsid w:val="00C74628"/>
    <w:rsid w:val="00CB5F90"/>
    <w:rsid w:val="00CD74A4"/>
    <w:rsid w:val="00CE6BC3"/>
    <w:rsid w:val="00CF1139"/>
    <w:rsid w:val="00D12D5E"/>
    <w:rsid w:val="00D13C30"/>
    <w:rsid w:val="00D14D9B"/>
    <w:rsid w:val="00D15D97"/>
    <w:rsid w:val="00D761DA"/>
    <w:rsid w:val="00D807E2"/>
    <w:rsid w:val="00DC5CC7"/>
    <w:rsid w:val="00E21CB2"/>
    <w:rsid w:val="00E323BF"/>
    <w:rsid w:val="00E56BC9"/>
    <w:rsid w:val="00E619BF"/>
    <w:rsid w:val="00EB4ECE"/>
    <w:rsid w:val="00F02C23"/>
    <w:rsid w:val="00F06A64"/>
    <w:rsid w:val="00F10A6F"/>
    <w:rsid w:val="00F2162A"/>
    <w:rsid w:val="00F27E19"/>
    <w:rsid w:val="00F654B1"/>
    <w:rsid w:val="00F679AF"/>
    <w:rsid w:val="00F92194"/>
    <w:rsid w:val="00FC1CC9"/>
    <w:rsid w:val="00FC3463"/>
    <w:rsid w:val="00FD2311"/>
    <w:rsid w:val="00FD58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6D628-4252-43F0-98EC-EA80DD43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0">
    <w:name w:val="heading 1"/>
    <w:basedOn w:val="Normal"/>
    <w:next w:val="Normal"/>
    <w:link w:val="Heading1Char"/>
    <w:uiPriority w:val="9"/>
    <w:qFormat/>
    <w:rsid w:val="00A618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8A"/>
    <w:pPr>
      <w:ind w:left="720"/>
      <w:contextualSpacing/>
    </w:pPr>
  </w:style>
  <w:style w:type="paragraph" w:customStyle="1" w:styleId="Heading1">
    <w:name w:val="Heading1"/>
    <w:basedOn w:val="Heading10"/>
    <w:next w:val="Normal"/>
    <w:qFormat/>
    <w:rsid w:val="00A618B1"/>
    <w:pPr>
      <w:keepLines w:val="0"/>
      <w:numPr>
        <w:numId w:val="4"/>
      </w:numPr>
      <w:tabs>
        <w:tab w:val="clear" w:pos="360"/>
      </w:tabs>
      <w:spacing w:before="240" w:after="120" w:line="240" w:lineRule="auto"/>
      <w:ind w:left="0" w:firstLine="0"/>
      <w:jc w:val="center"/>
    </w:pPr>
    <w:rPr>
      <w:rFonts w:ascii="Times New Roman" w:eastAsia="Times New Roman" w:hAnsi="Times New Roman" w:cs="Times New Roman"/>
      <w:b w:val="0"/>
      <w:bCs w:val="0"/>
      <w:caps/>
      <w:color w:val="auto"/>
      <w:kern w:val="32"/>
      <w:sz w:val="24"/>
      <w:szCs w:val="24"/>
      <w:lang w:eastAsia="lv-LV"/>
    </w:rPr>
  </w:style>
  <w:style w:type="character" w:customStyle="1" w:styleId="Heading1Char">
    <w:name w:val="Heading 1 Char"/>
    <w:basedOn w:val="DefaultParagraphFont"/>
    <w:link w:val="Heading10"/>
    <w:uiPriority w:val="9"/>
    <w:rsid w:val="00A618B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091E73"/>
    <w:pPr>
      <w:spacing w:after="240" w:line="369" w:lineRule="atLeast"/>
    </w:pPr>
    <w:rPr>
      <w:rFonts w:ascii="Times New Roman" w:hAnsi="Times New Roman" w:cs="Times New Roman"/>
      <w:sz w:val="24"/>
      <w:szCs w:val="24"/>
      <w:lang w:eastAsia="lv-LV"/>
    </w:rPr>
  </w:style>
  <w:style w:type="character" w:styleId="Strong">
    <w:name w:val="Strong"/>
    <w:basedOn w:val="DefaultParagraphFont"/>
    <w:uiPriority w:val="22"/>
    <w:qFormat/>
    <w:rsid w:val="00091E73"/>
    <w:rPr>
      <w:b/>
      <w:bCs/>
    </w:rPr>
  </w:style>
  <w:style w:type="character" w:styleId="Hyperlink">
    <w:name w:val="Hyperlink"/>
    <w:basedOn w:val="DefaultParagraphFont"/>
    <w:uiPriority w:val="99"/>
    <w:unhideWhenUsed/>
    <w:rsid w:val="002F00D6"/>
    <w:rPr>
      <w:color w:val="0000FF" w:themeColor="hyperlink"/>
      <w:u w:val="single"/>
    </w:rPr>
  </w:style>
  <w:style w:type="paragraph" w:styleId="BalloonText">
    <w:name w:val="Balloon Text"/>
    <w:basedOn w:val="Normal"/>
    <w:link w:val="BalloonTextChar"/>
    <w:uiPriority w:val="99"/>
    <w:semiHidden/>
    <w:unhideWhenUsed/>
    <w:rsid w:val="003C0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D6A"/>
    <w:rPr>
      <w:rFonts w:ascii="Segoe UI" w:hAnsi="Segoe UI" w:cs="Segoe UI"/>
      <w:sz w:val="18"/>
      <w:szCs w:val="18"/>
    </w:rPr>
  </w:style>
  <w:style w:type="paragraph" w:styleId="Header">
    <w:name w:val="header"/>
    <w:basedOn w:val="Normal"/>
    <w:link w:val="HeaderChar"/>
    <w:uiPriority w:val="99"/>
    <w:unhideWhenUsed/>
    <w:rsid w:val="009E11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E1141"/>
  </w:style>
  <w:style w:type="paragraph" w:styleId="Footer">
    <w:name w:val="footer"/>
    <w:basedOn w:val="Normal"/>
    <w:link w:val="FooterChar"/>
    <w:uiPriority w:val="99"/>
    <w:unhideWhenUsed/>
    <w:rsid w:val="009E11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E1141"/>
  </w:style>
  <w:style w:type="paragraph" w:customStyle="1" w:styleId="Default">
    <w:name w:val="Default"/>
    <w:rsid w:val="001E7FE7"/>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paragraph" w:styleId="BodyText">
    <w:name w:val="Body Text"/>
    <w:basedOn w:val="Normal"/>
    <w:link w:val="BodyTextChar"/>
    <w:rsid w:val="00D14D9B"/>
    <w:pPr>
      <w:spacing w:after="0" w:line="240" w:lineRule="auto"/>
      <w:jc w:val="both"/>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rsid w:val="00D14D9B"/>
    <w:rPr>
      <w:rFonts w:ascii="Times New Roman" w:eastAsia="Times New Roman" w:hAnsi="Times New Roman" w:cs="Times New Roman"/>
      <w:sz w:val="24"/>
      <w:szCs w:val="20"/>
      <w:lang w:val="x-none"/>
    </w:rPr>
  </w:style>
  <w:style w:type="paragraph" w:styleId="BodyTextIndent">
    <w:name w:val="Body Text Indent"/>
    <w:basedOn w:val="Normal"/>
    <w:link w:val="BodyTextIndentChar"/>
    <w:uiPriority w:val="99"/>
    <w:semiHidden/>
    <w:unhideWhenUsed/>
    <w:rsid w:val="00351552"/>
    <w:pPr>
      <w:spacing w:after="120"/>
      <w:ind w:left="283"/>
    </w:pPr>
  </w:style>
  <w:style w:type="character" w:customStyle="1" w:styleId="BodyTextIndentChar">
    <w:name w:val="Body Text Indent Char"/>
    <w:basedOn w:val="DefaultParagraphFont"/>
    <w:link w:val="BodyTextIndent"/>
    <w:uiPriority w:val="99"/>
    <w:semiHidden/>
    <w:rsid w:val="00351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06180">
      <w:bodyDiv w:val="1"/>
      <w:marLeft w:val="0"/>
      <w:marRight w:val="0"/>
      <w:marTop w:val="0"/>
      <w:marBottom w:val="0"/>
      <w:divBdr>
        <w:top w:val="none" w:sz="0" w:space="0" w:color="auto"/>
        <w:left w:val="none" w:sz="0" w:space="0" w:color="auto"/>
        <w:bottom w:val="none" w:sz="0" w:space="0" w:color="auto"/>
        <w:right w:val="none" w:sz="0" w:space="0" w:color="auto"/>
      </w:divBdr>
    </w:div>
    <w:div w:id="440300718">
      <w:bodyDiv w:val="1"/>
      <w:marLeft w:val="0"/>
      <w:marRight w:val="0"/>
      <w:marTop w:val="0"/>
      <w:marBottom w:val="0"/>
      <w:divBdr>
        <w:top w:val="none" w:sz="0" w:space="0" w:color="auto"/>
        <w:left w:val="none" w:sz="0" w:space="0" w:color="auto"/>
        <w:bottom w:val="none" w:sz="0" w:space="0" w:color="auto"/>
        <w:right w:val="none" w:sz="0" w:space="0" w:color="auto"/>
      </w:divBdr>
    </w:div>
    <w:div w:id="677006503">
      <w:bodyDiv w:val="1"/>
      <w:marLeft w:val="0"/>
      <w:marRight w:val="0"/>
      <w:marTop w:val="0"/>
      <w:marBottom w:val="0"/>
      <w:divBdr>
        <w:top w:val="none" w:sz="0" w:space="0" w:color="auto"/>
        <w:left w:val="none" w:sz="0" w:space="0" w:color="auto"/>
        <w:bottom w:val="none" w:sz="0" w:space="0" w:color="auto"/>
        <w:right w:val="none" w:sz="0" w:space="0" w:color="auto"/>
      </w:divBdr>
    </w:div>
    <w:div w:id="850265380">
      <w:bodyDiv w:val="1"/>
      <w:marLeft w:val="0"/>
      <w:marRight w:val="0"/>
      <w:marTop w:val="0"/>
      <w:marBottom w:val="0"/>
      <w:divBdr>
        <w:top w:val="none" w:sz="0" w:space="0" w:color="auto"/>
        <w:left w:val="none" w:sz="0" w:space="0" w:color="auto"/>
        <w:bottom w:val="none" w:sz="0" w:space="0" w:color="auto"/>
        <w:right w:val="none" w:sz="0" w:space="0" w:color="auto"/>
      </w:divBdr>
    </w:div>
    <w:div w:id="867839509">
      <w:bodyDiv w:val="1"/>
      <w:marLeft w:val="0"/>
      <w:marRight w:val="0"/>
      <w:marTop w:val="0"/>
      <w:marBottom w:val="0"/>
      <w:divBdr>
        <w:top w:val="none" w:sz="0" w:space="0" w:color="auto"/>
        <w:left w:val="none" w:sz="0" w:space="0" w:color="auto"/>
        <w:bottom w:val="none" w:sz="0" w:space="0" w:color="auto"/>
        <w:right w:val="none" w:sz="0" w:space="0" w:color="auto"/>
      </w:divBdr>
    </w:div>
    <w:div w:id="888684138">
      <w:bodyDiv w:val="1"/>
      <w:marLeft w:val="0"/>
      <w:marRight w:val="0"/>
      <w:marTop w:val="0"/>
      <w:marBottom w:val="0"/>
      <w:divBdr>
        <w:top w:val="none" w:sz="0" w:space="0" w:color="auto"/>
        <w:left w:val="none" w:sz="0" w:space="0" w:color="auto"/>
        <w:bottom w:val="none" w:sz="0" w:space="0" w:color="auto"/>
        <w:right w:val="none" w:sz="0" w:space="0" w:color="auto"/>
      </w:divBdr>
    </w:div>
    <w:div w:id="1045329277">
      <w:bodyDiv w:val="1"/>
      <w:marLeft w:val="0"/>
      <w:marRight w:val="0"/>
      <w:marTop w:val="0"/>
      <w:marBottom w:val="0"/>
      <w:divBdr>
        <w:top w:val="none" w:sz="0" w:space="0" w:color="auto"/>
        <w:left w:val="none" w:sz="0" w:space="0" w:color="auto"/>
        <w:bottom w:val="none" w:sz="0" w:space="0" w:color="auto"/>
        <w:right w:val="none" w:sz="0" w:space="0" w:color="auto"/>
      </w:divBdr>
    </w:div>
    <w:div w:id="1105230969">
      <w:bodyDiv w:val="1"/>
      <w:marLeft w:val="0"/>
      <w:marRight w:val="0"/>
      <w:marTop w:val="0"/>
      <w:marBottom w:val="0"/>
      <w:divBdr>
        <w:top w:val="none" w:sz="0" w:space="0" w:color="auto"/>
        <w:left w:val="none" w:sz="0" w:space="0" w:color="auto"/>
        <w:bottom w:val="none" w:sz="0" w:space="0" w:color="auto"/>
        <w:right w:val="none" w:sz="0" w:space="0" w:color="auto"/>
      </w:divBdr>
    </w:div>
    <w:div w:id="1133524259">
      <w:bodyDiv w:val="1"/>
      <w:marLeft w:val="0"/>
      <w:marRight w:val="0"/>
      <w:marTop w:val="0"/>
      <w:marBottom w:val="0"/>
      <w:divBdr>
        <w:top w:val="none" w:sz="0" w:space="0" w:color="auto"/>
        <w:left w:val="none" w:sz="0" w:space="0" w:color="auto"/>
        <w:bottom w:val="none" w:sz="0" w:space="0" w:color="auto"/>
        <w:right w:val="none" w:sz="0" w:space="0" w:color="auto"/>
      </w:divBdr>
    </w:div>
    <w:div w:id="1328170359">
      <w:bodyDiv w:val="1"/>
      <w:marLeft w:val="0"/>
      <w:marRight w:val="0"/>
      <w:marTop w:val="0"/>
      <w:marBottom w:val="0"/>
      <w:divBdr>
        <w:top w:val="none" w:sz="0" w:space="0" w:color="auto"/>
        <w:left w:val="none" w:sz="0" w:space="0" w:color="auto"/>
        <w:bottom w:val="none" w:sz="0" w:space="0" w:color="auto"/>
        <w:right w:val="none" w:sz="0" w:space="0" w:color="auto"/>
      </w:divBdr>
    </w:div>
    <w:div w:id="1466313553">
      <w:bodyDiv w:val="1"/>
      <w:marLeft w:val="0"/>
      <w:marRight w:val="0"/>
      <w:marTop w:val="0"/>
      <w:marBottom w:val="0"/>
      <w:divBdr>
        <w:top w:val="none" w:sz="0" w:space="0" w:color="auto"/>
        <w:left w:val="none" w:sz="0" w:space="0" w:color="auto"/>
        <w:bottom w:val="none" w:sz="0" w:space="0" w:color="auto"/>
        <w:right w:val="none" w:sz="0" w:space="0" w:color="auto"/>
      </w:divBdr>
    </w:div>
    <w:div w:id="1486437128">
      <w:bodyDiv w:val="1"/>
      <w:marLeft w:val="0"/>
      <w:marRight w:val="0"/>
      <w:marTop w:val="0"/>
      <w:marBottom w:val="0"/>
      <w:divBdr>
        <w:top w:val="none" w:sz="0" w:space="0" w:color="auto"/>
        <w:left w:val="none" w:sz="0" w:space="0" w:color="auto"/>
        <w:bottom w:val="none" w:sz="0" w:space="0" w:color="auto"/>
        <w:right w:val="none" w:sz="0" w:space="0" w:color="auto"/>
      </w:divBdr>
    </w:div>
    <w:div w:id="1630356636">
      <w:bodyDiv w:val="1"/>
      <w:marLeft w:val="0"/>
      <w:marRight w:val="0"/>
      <w:marTop w:val="0"/>
      <w:marBottom w:val="0"/>
      <w:divBdr>
        <w:top w:val="none" w:sz="0" w:space="0" w:color="auto"/>
        <w:left w:val="none" w:sz="0" w:space="0" w:color="auto"/>
        <w:bottom w:val="none" w:sz="0" w:space="0" w:color="auto"/>
        <w:right w:val="none" w:sz="0" w:space="0" w:color="auto"/>
      </w:divBdr>
    </w:div>
    <w:div w:id="1864585153">
      <w:bodyDiv w:val="1"/>
      <w:marLeft w:val="0"/>
      <w:marRight w:val="0"/>
      <w:marTop w:val="0"/>
      <w:marBottom w:val="0"/>
      <w:divBdr>
        <w:top w:val="none" w:sz="0" w:space="0" w:color="auto"/>
        <w:left w:val="none" w:sz="0" w:space="0" w:color="auto"/>
        <w:bottom w:val="none" w:sz="0" w:space="0" w:color="auto"/>
        <w:right w:val="none" w:sz="0" w:space="0" w:color="auto"/>
      </w:divBdr>
    </w:div>
    <w:div w:id="214619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7F23C-7B1D-40C2-A7BA-E93297996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Anatolijs Krivins</cp:lastModifiedBy>
  <cp:revision>4</cp:revision>
  <cp:lastPrinted>2017-03-28T06:17:00Z</cp:lastPrinted>
  <dcterms:created xsi:type="dcterms:W3CDTF">2017-04-03T14:19:00Z</dcterms:created>
  <dcterms:modified xsi:type="dcterms:W3CDTF">2017-04-03T14:20:00Z</dcterms:modified>
</cp:coreProperties>
</file>